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E4" w:rsidRDefault="00CB1BE4" w:rsidP="00BE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B1BE4" w:rsidRPr="00144C18" w:rsidRDefault="0020373A" w:rsidP="00CB1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Әл-Фараби атындағы Қазақ Ұлттық университеті  </w:t>
      </w:r>
    </w:p>
    <w:p w:rsidR="00CB1BE4" w:rsidRPr="00144C18" w:rsidRDefault="00CB1BE4" w:rsidP="00CB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CB1BE4" w:rsidRPr="00144C18" w:rsidRDefault="00FF1D4A" w:rsidP="00CB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Педагогика және білім беру мене</w:t>
      </w:r>
      <w:r w:rsidR="00CB1BE4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джменті 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B1BE4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кафедрасы</w:t>
      </w:r>
    </w:p>
    <w:p w:rsidR="00CB1BE4" w:rsidRPr="00144C18" w:rsidRDefault="00CB1BE4" w:rsidP="00CB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E36AF" w:rsidRPr="00144C18" w:rsidRDefault="000A3C98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7М033112-« Халықаралық қатынастар»,  7М03114- « Аймақтану», 7М02304-« Аударма ісі» </w:t>
      </w:r>
      <w:r w:rsidR="008830B8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мамандығы </w:t>
      </w:r>
      <w:r w:rsidR="001F666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0373A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</w:p>
    <w:p w:rsidR="0020373A" w:rsidRPr="00144C18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p w:rsidR="0020373A" w:rsidRPr="00144C18" w:rsidRDefault="00BE36AF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B77E79" w:rsidRPr="00144C18" w:rsidRDefault="00B77E79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C3E12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Жоғары мектеп </w:t>
      </w:r>
      <w:r w:rsidR="00C54708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едагогика</w:t>
      </w:r>
      <w:r w:rsidR="00C54708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</w:t>
      </w:r>
      <w:r w:rsidR="00CB1BE4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пәні</w:t>
      </w:r>
    </w:p>
    <w:p w:rsidR="0020373A" w:rsidRPr="00144C18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0A3C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үз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</w:t>
      </w:r>
      <w:r w:rsidR="00B77E79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0E6B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семестр</w:t>
      </w:r>
      <w:r w:rsidR="00580E6B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="000A3C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2021-2022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20373A" w:rsidRPr="00144C18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0373A" w:rsidRPr="00144C18" w:rsidRDefault="0020373A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 академиялық  ақпарат</w:t>
      </w:r>
    </w:p>
    <w:p w:rsidR="00257AC7" w:rsidRPr="00144C18" w:rsidRDefault="00257AC7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701"/>
        <w:gridCol w:w="891"/>
        <w:gridCol w:w="945"/>
        <w:gridCol w:w="614"/>
        <w:gridCol w:w="331"/>
        <w:gridCol w:w="945"/>
        <w:gridCol w:w="425"/>
        <w:gridCol w:w="975"/>
        <w:gridCol w:w="1111"/>
      </w:tblGrid>
      <w:tr w:rsidR="0020373A" w:rsidRPr="00144C18" w:rsidTr="005C7AED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СОӨЖ</w:t>
            </w:r>
          </w:p>
        </w:tc>
      </w:tr>
      <w:tr w:rsidR="0020373A" w:rsidRPr="00144C18" w:rsidTr="005C7AED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0373A" w:rsidRPr="00144C18" w:rsidTr="005C7AED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191B4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</w:t>
            </w:r>
            <w:proofErr w:type="spellEnd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54708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F975A9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Жоғары мектеп</w:t>
            </w:r>
            <w:r w:rsidR="00C54708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</w:t>
            </w:r>
            <w:r w:rsidR="0020373A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E34DEB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5C7AED" w:rsidRPr="00144C18" w:rsidTr="004545B9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7AED" w:rsidRPr="00144C18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Пререквизиттер</w:t>
            </w:r>
          </w:p>
          <w:p w:rsidR="005C7AED" w:rsidRPr="00144C18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5C7AED" w:rsidP="005C7AED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және философия</w:t>
            </w:r>
          </w:p>
        </w:tc>
      </w:tr>
      <w:tr w:rsidR="0020373A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FF1D4A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Қуаныш Шорманқызы,        п.ғ.к.,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A9" w:rsidRPr="00144C18" w:rsidRDefault="00C842C0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F1D4A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Сейсенбі</w:t>
            </w:r>
          </w:p>
          <w:p w:rsidR="0020373A" w:rsidRPr="00144C18" w:rsidRDefault="00C842C0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17.00-18</w:t>
            </w:r>
            <w:r w:rsidR="0020373A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.00</w:t>
            </w:r>
          </w:p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144C18" w:rsidRDefault="00FF1D4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309</w:t>
            </w:r>
            <w:r w:rsidR="00191B4D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E36AF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</w:p>
        </w:tc>
      </w:tr>
      <w:tr w:rsidR="005C7AED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313777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 жүргізуші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313777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Қуаныш Шорманқызы,        п.ғ.к.,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4A" w:rsidRPr="00144C18" w:rsidRDefault="00FF1D4A" w:rsidP="00FF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</w:p>
          <w:p w:rsidR="00FF1D4A" w:rsidRPr="00144C18" w:rsidRDefault="00FF1D4A" w:rsidP="00FF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17.00-19.00</w:t>
            </w:r>
          </w:p>
          <w:p w:rsidR="005C7AED" w:rsidRPr="00144C18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4708" w:rsidRPr="000A3C9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E-mail: moldasank@mail.ru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4708" w:rsidRPr="00144C18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08" w:rsidRPr="00144C18" w:rsidRDefault="00C54708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83101" w:rsidRPr="00144C18" w:rsidRDefault="00683101" w:rsidP="005C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2"/>
        <w:gridCol w:w="7732"/>
      </w:tblGrid>
      <w:tr w:rsidR="00683101" w:rsidRPr="000A3C98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6F" w:rsidRPr="00144C18" w:rsidRDefault="001F666F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BE36AF" w:rsidRPr="00144C18" w:rsidRDefault="00BE36AF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Курстың мақсаты: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адамдардың өмірлік іс-әрекетінің педагогикалық аспектілеріне  магистранттардың  зейінін аудару, педагогикалық үдерісті тұлғаның өзінің тиімді дами алуына мүмкін ететіндей ұйымдастыруда педагогикалық білімдер мен біліктердің жүйесімен қаруландыру. ЖОО оқытушысының педагогикалық қызметінің мәнін ұғынуға, ғылыми-зерттеу жұмыстарын ұйымдастыруды, оқытудың инновациялық әдістерін, жоо оқытушысының құзіреттіліктерін, кредиттік оқыту технологиясы негізінде оқу-тәрбие үдерісін ұйымдастыруды,қарым-қатынас технологияларын меңгереді.</w:t>
            </w:r>
          </w:p>
          <w:p w:rsidR="00BE36AF" w:rsidRPr="00144C18" w:rsidRDefault="00BE36AF" w:rsidP="00BE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Пәнді оқудың нәтижесінде  магистранттар қабілетті болады:</w:t>
            </w:r>
          </w:p>
          <w:p w:rsidR="00BE36AF" w:rsidRPr="00144C18" w:rsidRDefault="00BE36AF" w:rsidP="005C7AE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тұтас педагогикалық процесс теориясы тұрғысынан оқу-тәрбие жағдайларын талдау және бағалау (жағдайларды кешенді, жүйелі талдау);</w:t>
            </w:r>
          </w:p>
          <w:p w:rsidR="00BE36AF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әдіснамалық тұғырлар (іс-әрекеттік, тұлғалық-бағдарлы, құзыреттілік, кредиттік жүйе және т.б.) негізінде оқыту процесін динамикалық жүйе ретінде құру;</w:t>
            </w:r>
          </w:p>
          <w:p w:rsidR="00F45D2B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кредиттік жүйесі негізінде оқытудың әр түрлі стратегияла</w:t>
            </w:r>
            <w:r w:rsidR="00F45D2B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 мен әдістерін қолдану;</w:t>
            </w:r>
          </w:p>
          <w:p w:rsidR="001F666F" w:rsidRPr="00144C18" w:rsidRDefault="001F666F" w:rsidP="001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666F" w:rsidRPr="00144C18" w:rsidRDefault="001F666F" w:rsidP="001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666F" w:rsidRPr="00144C18" w:rsidRDefault="001F666F" w:rsidP="001F6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E36AF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дәріс, семинар, практикалы</w:t>
            </w:r>
            <w:r w:rsidR="00F45D2B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қ, зертханалық сабақтарды жоб түріндк ұсыну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BE36AF" w:rsidRPr="00144C18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берудің өзекті мәселелері бойынша зерттеу жобаларын әзірлеу және нәтижелерді презентациялар, мақалалар және т. б. түрінде ұсыну; </w:t>
            </w:r>
          </w:p>
          <w:p w:rsidR="00683101" w:rsidRPr="00144C18" w:rsidRDefault="00BE36AF" w:rsidP="00191B4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менеджменттің заманауи тәсілдері негізінде құрылымды, сапаны, беделін жетілдіруге бағытталған білім беру ұйымдарының процестерін бағалау және басқару; </w:t>
            </w:r>
          </w:p>
        </w:tc>
      </w:tr>
      <w:tr w:rsidR="00683101" w:rsidRPr="00144C18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F21D7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Әдебиеттер</w:t>
            </w:r>
            <w:r w:rsidR="00315A1D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1D" w:rsidRPr="00144C18" w:rsidRDefault="00315A1D" w:rsidP="0031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Мынбаева А.К. Основы педагогики высшей школы.Учебное пособие. 3-изд.Алматы: 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2013.-190с.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15A1D" w:rsidRPr="00144C18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FF1D4A" w:rsidRPr="00144C18" w:rsidRDefault="00FF1D4A" w:rsidP="00FF1D4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Урунбасарова, Э. А. Инновационные направления в системе высшего образования Республики Казахстан [Текст] : [учеб. пособие] / Э. А. Урунбасарова, 2017. - 224 с.</w:t>
            </w:r>
          </w:p>
          <w:p w:rsidR="00FF1D4A" w:rsidRPr="00144C18" w:rsidRDefault="00FF1D4A" w:rsidP="00FF1D4A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Таубаева, Шаркуль Таубаевна. Философия и методология педагогики: научные школы стран СНГ и Республики Казахстан [Текст] : хрестоматия / Ш. Т. Таубаева, 2017. - 401 с.</w:t>
            </w:r>
          </w:p>
          <w:p w:rsidR="008A5B95" w:rsidRPr="00144C18" w:rsidRDefault="008A5B95" w:rsidP="002F1DC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A5B95" w:rsidRPr="00144C18" w:rsidRDefault="008A5B95" w:rsidP="00FF1D4A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0A3C98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F21D7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</w:t>
            </w:r>
            <w:r w:rsidR="00683101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 моральды-этикалық  құндылықтары контекстіндегі академиялық саясат</w:t>
            </w:r>
          </w:p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F6" w:rsidRPr="00144C18" w:rsidRDefault="00683101" w:rsidP="00D57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7BF6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Аудиториялық сабақтарға (семинарға) төменде көрсетілген кестеге сәйкес, алдын ала дайындалу қажет. Тапсырманы дайындау сол тақырып талқыланатын аудиториялық сабаққа дейін аяқталуы керек. 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СӨЖ тапсырмасын кешіктіріп өткізуге болады, бірақ бағасы 50% кемітіледі.</w:t>
            </w:r>
          </w:p>
          <w:p w:rsidR="00D57BF6" w:rsidRPr="00144C18" w:rsidRDefault="00D57BF6" w:rsidP="00D5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сабақтары, СӨЖ өзіндік, шығармашылық сипатта болуы тиіс</w:t>
            </w:r>
          </w:p>
          <w:p w:rsidR="00D57BF6" w:rsidRPr="00144C18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683101" w:rsidRPr="00144C18" w:rsidRDefault="00D57BF6" w:rsidP="004F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Мүмкіндігі шектеулі студенттер moldasank</w:t>
            </w:r>
            <w:hyperlink r:id="rId5" w:history="1">
              <w:r w:rsidRPr="00144C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@mail.ru</w:t>
              </w:r>
            </w:hyperlink>
            <w:r w:rsidRPr="00144C1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э-адресі,  87023142229 байланыс телефоны бойынша кеңес ала алады.</w:t>
            </w:r>
          </w:p>
        </w:tc>
      </w:tr>
      <w:tr w:rsidR="00683101" w:rsidRPr="000A3C98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44C18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7F" w:rsidRPr="00144C18" w:rsidRDefault="00F21D7F" w:rsidP="00F2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оқыту нәтижелерін бағалау (аралық </w:t>
            </w:r>
            <w:r w:rsidR="00F90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бақылауда және емтихандарда құзы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реттіліктің қалыптасуын тексеру).</w:t>
            </w:r>
          </w:p>
          <w:p w:rsidR="00683101" w:rsidRPr="00144C18" w:rsidRDefault="00F21D7F" w:rsidP="00F2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992707" w:rsidRPr="00144C18" w:rsidRDefault="00992707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Pr="00144C18" w:rsidRDefault="00FF1D4A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Pr="00144C18" w:rsidRDefault="00FF1D4A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Pr="00144C18" w:rsidRDefault="00FF1D4A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1D4A" w:rsidRDefault="00FF1D4A" w:rsidP="00F90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0934" w:rsidRPr="00144C18" w:rsidRDefault="00F90934" w:rsidP="00F90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2707" w:rsidRPr="00144C18" w:rsidRDefault="00683101" w:rsidP="0099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</w:t>
      </w:r>
      <w:r w:rsidR="007B5A9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F1D4A" w:rsidRPr="00144C18" w:rsidRDefault="00FF1D4A" w:rsidP="0099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6915"/>
        <w:gridCol w:w="857"/>
        <w:gridCol w:w="1238"/>
      </w:tblGrid>
      <w:tr w:rsidR="00683101" w:rsidRPr="00144C18" w:rsidTr="00992707">
        <w:trPr>
          <w:jc w:val="center"/>
        </w:trPr>
        <w:tc>
          <w:tcPr>
            <w:tcW w:w="1055" w:type="dxa"/>
          </w:tcPr>
          <w:p w:rsidR="00683101" w:rsidRPr="00144C18" w:rsidRDefault="004F2F03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 </w:t>
            </w:r>
          </w:p>
        </w:tc>
        <w:tc>
          <w:tcPr>
            <w:tcW w:w="6915" w:type="dxa"/>
          </w:tcPr>
          <w:p w:rsidR="00683101" w:rsidRPr="00144C18" w:rsidRDefault="00683101" w:rsidP="004F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 атауы </w:t>
            </w:r>
          </w:p>
        </w:tc>
        <w:tc>
          <w:tcPr>
            <w:tcW w:w="857" w:type="dxa"/>
          </w:tcPr>
          <w:p w:rsidR="00683101" w:rsidRPr="00144C18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144C18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4F2F03" w:rsidRPr="00144C18" w:rsidTr="00992707">
        <w:trPr>
          <w:jc w:val="center"/>
        </w:trPr>
        <w:tc>
          <w:tcPr>
            <w:tcW w:w="10065" w:type="dxa"/>
            <w:gridSpan w:val="4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Модуль. Жоғары мектеп педагогикасының теориялық негіздері</w:t>
            </w:r>
          </w:p>
          <w:p w:rsidR="002F1DC2" w:rsidRPr="00144C18" w:rsidRDefault="002F1DC2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</w:tcPr>
          <w:p w:rsidR="004F2F03" w:rsidRPr="00144C18" w:rsidRDefault="004F2F03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91B4D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1-д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9C3E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4F2F03" w:rsidRPr="00144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 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берудің қазіргі парадигмасы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2-семинар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әлемдегі жоғары білімнің даму тенденциясы және негізгі бағыттары. Жоғары білім берудің қазіргі парадигмасы.</w:t>
            </w:r>
            <w:r w:rsidR="004F2F03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Республикасындағы жоғары білім</w:t>
            </w:r>
            <w:r w:rsidR="004F2F03" w:rsidRPr="00144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жоғары кәсіби білім беру жүйесі.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3-семинар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144C18" w:rsidTr="00992707">
        <w:trPr>
          <w:jc w:val="center"/>
        </w:trPr>
        <w:tc>
          <w:tcPr>
            <w:tcW w:w="1055" w:type="dxa"/>
          </w:tcPr>
          <w:p w:rsidR="00F45D2B" w:rsidRPr="00144C18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144C18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1-МОӨЖ кеңес беру</w:t>
            </w:r>
            <w:r w:rsidR="0076593D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144C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7" w:type="dxa"/>
          </w:tcPr>
          <w:p w:rsidR="00F45D2B" w:rsidRPr="00144C18" w:rsidRDefault="00F45D2B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Pr="00144C18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еминар 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144C18" w:rsidTr="00992707">
        <w:trPr>
          <w:jc w:val="center"/>
        </w:trPr>
        <w:tc>
          <w:tcPr>
            <w:tcW w:w="1055" w:type="dxa"/>
          </w:tcPr>
          <w:p w:rsidR="00F45D2B" w:rsidRPr="00144C18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144C18" w:rsidRDefault="00F45D2B" w:rsidP="00BD3DEF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2-МОӨЖ кеңес беру.</w:t>
            </w:r>
            <w:r w:rsidRPr="00144C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F45D2B" w:rsidRPr="00144C18" w:rsidRDefault="00F45D2B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Pr="00144C18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кәсіби  коммуникативтік құзыреттілігі.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5-с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еминар.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кезеңдегі болашақ маманның тұлғасын қалыптастыру ерекшеліктері.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144C18" w:rsidRDefault="00F45D2B" w:rsidP="00F45D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2F03" w:rsidRPr="00144C18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және 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қабылдау.</w:t>
            </w:r>
            <w:r w:rsidR="00E34DEB" w:rsidRPr="00144C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4F2F03" w:rsidRPr="00144C18" w:rsidRDefault="004F2F03" w:rsidP="00F975A9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мектеп оқытушысының </w:t>
            </w:r>
            <w:r w:rsidR="00992707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 сызба түрінде  талдаңыз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F2F03" w:rsidRPr="00144C18" w:rsidRDefault="004F2F03" w:rsidP="009C3E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9C3E12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оқытушының кәсіби құзыреттілігі.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2F03" w:rsidRPr="00144C18" w:rsidTr="00992707">
        <w:trPr>
          <w:jc w:val="center"/>
        </w:trPr>
        <w:tc>
          <w:tcPr>
            <w:tcW w:w="10065" w:type="dxa"/>
            <w:gridSpan w:val="4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II Модуль.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мектептегі оқыту теориясы (Дидактика)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6-дәріс 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 теориясы.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6-семинар 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Оқытудың дидактикалық теориялары.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E34DE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 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оқытудың ұстанымдары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</w:t>
            </w:r>
            <w:r w:rsidR="004F2F03"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жалпы заңдылықтары.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E32F8" w:rsidRPr="00144C18" w:rsidTr="00992707">
        <w:trPr>
          <w:jc w:val="center"/>
        </w:trPr>
        <w:tc>
          <w:tcPr>
            <w:tcW w:w="1055" w:type="dxa"/>
          </w:tcPr>
          <w:p w:rsidR="002E32F8" w:rsidRPr="00144C18" w:rsidRDefault="002E32F8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2E32F8" w:rsidRPr="00144C18" w:rsidRDefault="002E32F8" w:rsidP="00BD3D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4-МОӨЖ кеңес беру</w:t>
            </w:r>
            <w:r w:rsidR="0076593D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144C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2E32F8" w:rsidRPr="00144C18" w:rsidRDefault="002E32F8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2E32F8" w:rsidRPr="00144C1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76593D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8-д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 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 кәсіби білім берудің мазмұны.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44C18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44C18" w:rsidTr="00992707">
        <w:trPr>
          <w:jc w:val="center"/>
        </w:trPr>
        <w:tc>
          <w:tcPr>
            <w:tcW w:w="1055" w:type="dxa"/>
          </w:tcPr>
          <w:p w:rsidR="004F2F03" w:rsidRPr="00144C18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44C18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8-семинар</w:t>
            </w:r>
            <w:r w:rsidR="004F2F03"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мазмұнының компоненттері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44C18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44C18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5-МОӨЖ. 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</w:rPr>
              <w:t>(2-</w:t>
            </w: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қабылдау).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AE6FB3" w:rsidRPr="00144C18" w:rsidRDefault="00AE6FB3" w:rsidP="00AE6FB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  <w:p w:rsidR="00AE6FB3" w:rsidRPr="00144C18" w:rsidRDefault="00AE6FB3" w:rsidP="00AE6FB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білім берудің мазмұнына презентация жасаңыз.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9-семинар.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 ұйымдастырудың дәстүрлі және инновациялық әдістері мен түрлері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«Балық сүйегі» жаттығуын пайдаланып, оқыту принциптерінің  күшті және әлсіз жақтарын талдау.</w:t>
            </w:r>
          </w:p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9C3E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Коллоквиум. </w:t>
            </w:r>
            <w:r w:rsidR="009C3E12"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қалыптастырудың педагогикалық шарттары.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3D4738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FB3" w:rsidRPr="00144C18" w:rsidRDefault="00AE6FB3" w:rsidP="00AE6F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44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РК (Midterm Exam)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6FB3" w:rsidRPr="00144C18" w:rsidRDefault="00AE6FB3" w:rsidP="00AE6F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B3" w:rsidRPr="00144C18" w:rsidRDefault="00AE6FB3" w:rsidP="00AE6FB3">
            <w:pPr>
              <w:pStyle w:val="ab"/>
              <w:snapToGrid w:val="0"/>
              <w:spacing w:after="0" w:line="256" w:lineRule="auto"/>
              <w:ind w:left="0"/>
              <w:jc w:val="center"/>
              <w:rPr>
                <w:b/>
                <w:lang w:val="kk-KZ" w:eastAsia="en-US"/>
              </w:rPr>
            </w:pPr>
            <w:r w:rsidRPr="00144C18">
              <w:rPr>
                <w:b/>
                <w:lang w:val="kk-KZ" w:eastAsia="en-US"/>
              </w:rPr>
              <w:t>100</w:t>
            </w:r>
          </w:p>
        </w:tc>
      </w:tr>
      <w:tr w:rsidR="00AE6FB3" w:rsidRPr="00144C18" w:rsidTr="00992707">
        <w:trPr>
          <w:trHeight w:val="515"/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11-дәріс. </w:t>
            </w: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9C3E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аңа технологияларды </w:t>
            </w:r>
            <w:r w:rsidR="009C3E12" w:rsidRPr="00144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сабақта тиімді пайдаланудың  мәні.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Жоғары мектептің ғылыми іс-әрекет теориясы.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12-семинар.</w:t>
            </w:r>
            <w:r w:rsidRPr="00144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 семинар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Тәрбиелік іс-шараларға  1-2 сценарий жазып, талдаңыз.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6-МОӨЖ. (3-МӨЖ қабылдау).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Сабақтың нәтижелі ұйымдастырылуы үшін қандай жаңа әдіс-тәсіл ұсынар едіңіз. </w:t>
            </w:r>
          </w:p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Жетекші маман ретінде заманауи мектептің жобасын ұсыныңыз. Мектебіңіздің жарнамалық презентациясын жасаңыз.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 w:val="restart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 басқару. 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білім сапасының менеджменті.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15-дәріс.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C1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</w:t>
            </w:r>
            <w:r w:rsidRPr="00144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 w:val="restart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BC26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15-семинар.</w:t>
            </w: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E12"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C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  <w:vMerge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7-МОӨЖ. (4-МӨЖ қабылдау).</w:t>
            </w:r>
          </w:p>
          <w:p w:rsidR="00AE6FB3" w:rsidRPr="00144C18" w:rsidRDefault="00AE6FB3" w:rsidP="00AE6F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Жобалау. Жоғары мектептегі білім сапасының менеджменті тақырыбына жоба құрастырыңыз.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E6FB3" w:rsidRPr="00144C18" w:rsidTr="00992707">
        <w:trPr>
          <w:jc w:val="center"/>
        </w:trPr>
        <w:tc>
          <w:tcPr>
            <w:tcW w:w="1055" w:type="dxa"/>
          </w:tcPr>
          <w:p w:rsidR="00AE6FB3" w:rsidRPr="00144C18" w:rsidRDefault="00AE6FB3" w:rsidP="00AE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AE6FB3" w:rsidRPr="00144C18" w:rsidRDefault="00AE6FB3" w:rsidP="00AE6F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857" w:type="dxa"/>
          </w:tcPr>
          <w:p w:rsidR="00AE6FB3" w:rsidRPr="00144C18" w:rsidRDefault="00AE6FB3" w:rsidP="00AE6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AE6FB3" w:rsidRPr="00144C18" w:rsidRDefault="00AE6FB3" w:rsidP="00AE6FB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80E6B" w:rsidRPr="00144C18" w:rsidRDefault="00580E6B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0934" w:rsidRDefault="00F90934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3101" w:rsidRPr="00144C18" w:rsidRDefault="007B5A9F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Факультеттің әдістемелік  бюро</w:t>
      </w:r>
      <w:r w:rsidR="00683101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төрайымы 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</w:t>
      </w:r>
      <w:r w:rsidR="00FB071F"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 w:rsidR="00FB071F"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="00935359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35359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М.П. Кабакова</w:t>
      </w:r>
    </w:p>
    <w:p w:rsidR="00683101" w:rsidRPr="00144C18" w:rsidRDefault="00683101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3101" w:rsidRPr="00144C18" w:rsidRDefault="00683101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 w:rsidRPr="00144C1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 w:rsidR="00B7281D" w:rsidRPr="00144C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FB071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</w:t>
      </w:r>
      <w:r w:rsidR="00B7281D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B071F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5359" w:rsidRPr="00144C18">
        <w:rPr>
          <w:rFonts w:ascii="Times New Roman" w:hAnsi="Times New Roman" w:cs="Times New Roman"/>
          <w:b/>
          <w:sz w:val="24"/>
          <w:szCs w:val="24"/>
          <w:lang w:val="kk-KZ"/>
        </w:rPr>
        <w:t>Н.С. Әлқожаева</w:t>
      </w:r>
    </w:p>
    <w:p w:rsidR="002E32F8" w:rsidRPr="00144C1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Pr="00144C18" w:rsidRDefault="00992707" w:rsidP="00F975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>Дәріскер: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9093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Қ.Ш.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9093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Молдасан </w:t>
      </w:r>
    </w:p>
    <w:p w:rsidR="002E32F8" w:rsidRPr="00144C1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Pr="00144C18" w:rsidRDefault="009C3E12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C18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жүргізуші: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____________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7281D" w:rsidRPr="00144C1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0213F2" w:rsidRPr="00144C18" w:rsidRDefault="000213F2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0213F2" w:rsidRPr="0014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9F50E53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C377195"/>
    <w:multiLevelType w:val="hybridMultilevel"/>
    <w:tmpl w:val="5524D044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5A711E1"/>
    <w:multiLevelType w:val="hybridMultilevel"/>
    <w:tmpl w:val="4CBA079C"/>
    <w:lvl w:ilvl="0" w:tplc="41B8AE7E">
      <w:start w:val="1"/>
      <w:numFmt w:val="decimal"/>
      <w:lvlText w:val="%1."/>
      <w:lvlJc w:val="left"/>
      <w:pPr>
        <w:ind w:left="9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A07A6"/>
    <w:multiLevelType w:val="hybridMultilevel"/>
    <w:tmpl w:val="7C08C28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30747BA"/>
    <w:multiLevelType w:val="hybridMultilevel"/>
    <w:tmpl w:val="8F949664"/>
    <w:lvl w:ilvl="0" w:tplc="84CADA84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B2854"/>
    <w:multiLevelType w:val="hybridMultilevel"/>
    <w:tmpl w:val="AEAE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46FB3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126DC"/>
    <w:rsid w:val="000213F2"/>
    <w:rsid w:val="00030422"/>
    <w:rsid w:val="00052FD3"/>
    <w:rsid w:val="000A1DDE"/>
    <w:rsid w:val="000A3C98"/>
    <w:rsid w:val="00144C18"/>
    <w:rsid w:val="00180F41"/>
    <w:rsid w:val="00191B4D"/>
    <w:rsid w:val="001B55DE"/>
    <w:rsid w:val="001F6505"/>
    <w:rsid w:val="001F666F"/>
    <w:rsid w:val="0020373A"/>
    <w:rsid w:val="00257AC7"/>
    <w:rsid w:val="002E32F8"/>
    <w:rsid w:val="002F1DC2"/>
    <w:rsid w:val="00313777"/>
    <w:rsid w:val="00315A1D"/>
    <w:rsid w:val="003A34D9"/>
    <w:rsid w:val="003B7D6F"/>
    <w:rsid w:val="00441647"/>
    <w:rsid w:val="004903CE"/>
    <w:rsid w:val="004F2F03"/>
    <w:rsid w:val="00580E6B"/>
    <w:rsid w:val="005C7AED"/>
    <w:rsid w:val="00683101"/>
    <w:rsid w:val="00694A67"/>
    <w:rsid w:val="006C425D"/>
    <w:rsid w:val="0076593D"/>
    <w:rsid w:val="00777D8F"/>
    <w:rsid w:val="007B5A9F"/>
    <w:rsid w:val="007D0B70"/>
    <w:rsid w:val="008830B8"/>
    <w:rsid w:val="008A5B95"/>
    <w:rsid w:val="00912A36"/>
    <w:rsid w:val="00935359"/>
    <w:rsid w:val="00992707"/>
    <w:rsid w:val="009C3E12"/>
    <w:rsid w:val="00A202F2"/>
    <w:rsid w:val="00AE338C"/>
    <w:rsid w:val="00AE6FB3"/>
    <w:rsid w:val="00B473F8"/>
    <w:rsid w:val="00B7281D"/>
    <w:rsid w:val="00B77E79"/>
    <w:rsid w:val="00B84144"/>
    <w:rsid w:val="00BC2648"/>
    <w:rsid w:val="00BD3DEF"/>
    <w:rsid w:val="00BE36AF"/>
    <w:rsid w:val="00C54708"/>
    <w:rsid w:val="00C770FD"/>
    <w:rsid w:val="00C842C0"/>
    <w:rsid w:val="00CB1BE4"/>
    <w:rsid w:val="00CC343E"/>
    <w:rsid w:val="00CE14B6"/>
    <w:rsid w:val="00D10927"/>
    <w:rsid w:val="00D152D0"/>
    <w:rsid w:val="00D57BF6"/>
    <w:rsid w:val="00DA6DD6"/>
    <w:rsid w:val="00DB110E"/>
    <w:rsid w:val="00DD795F"/>
    <w:rsid w:val="00E13B8F"/>
    <w:rsid w:val="00E20C48"/>
    <w:rsid w:val="00E34DEB"/>
    <w:rsid w:val="00E37888"/>
    <w:rsid w:val="00EA22EE"/>
    <w:rsid w:val="00F21D7F"/>
    <w:rsid w:val="00F45D2B"/>
    <w:rsid w:val="00F83FF1"/>
    <w:rsid w:val="00F90934"/>
    <w:rsid w:val="00F975A9"/>
    <w:rsid w:val="00FB071F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F2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5A1D"/>
    <w:pPr>
      <w:spacing w:after="0" w:line="240" w:lineRule="auto"/>
    </w:pPr>
    <w:rPr>
      <w:rFonts w:eastAsia="Times New Roman"/>
      <w:lang w:eastAsia="ru-RU"/>
    </w:rPr>
  </w:style>
  <w:style w:type="paragraph" w:styleId="ab">
    <w:name w:val="Body Text Indent"/>
    <w:basedOn w:val="a"/>
    <w:link w:val="ac"/>
    <w:semiHidden/>
    <w:unhideWhenUsed/>
    <w:rsid w:val="00F83F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F83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2;irmizi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58</cp:revision>
  <cp:lastPrinted>2020-01-20T11:33:00Z</cp:lastPrinted>
  <dcterms:created xsi:type="dcterms:W3CDTF">2017-09-25T17:04:00Z</dcterms:created>
  <dcterms:modified xsi:type="dcterms:W3CDTF">2021-09-14T17:34:00Z</dcterms:modified>
</cp:coreProperties>
</file>